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90" w:rsidRPr="00472490" w:rsidRDefault="00472490" w:rsidP="00BD6E23">
      <w:pPr>
        <w:jc w:val="center"/>
        <w:rPr>
          <w:rFonts w:ascii="Times New Roman" w:hAnsi="Times New Roman" w:cs="Times New Roman"/>
          <w:b/>
          <w:color w:val="0C0E31"/>
          <w:sz w:val="24"/>
          <w:szCs w:val="24"/>
          <w:shd w:val="clear" w:color="auto" w:fill="FFFFFF"/>
        </w:rPr>
      </w:pPr>
      <w:r w:rsidRPr="00472490">
        <w:rPr>
          <w:rFonts w:ascii="Times New Roman" w:hAnsi="Times New Roman" w:cs="Times New Roman"/>
          <w:b/>
          <w:color w:val="0C0E31"/>
          <w:sz w:val="24"/>
          <w:szCs w:val="24"/>
          <w:shd w:val="clear" w:color="auto" w:fill="FFFFFF"/>
        </w:rPr>
        <w:t xml:space="preserve">КРАЕВОЕ ГОСУДАРСТВЕННОЕ БЮДЖЕТНОЕ УЧРЕЖДЕНИЕ ЗДРАВООХРАНЕНИЯ </w:t>
      </w:r>
      <w:r w:rsidRPr="00472490">
        <w:rPr>
          <w:rFonts w:ascii="Times New Roman" w:hAnsi="Times New Roman" w:cs="Times New Roman"/>
          <w:b/>
          <w:color w:val="0C0E31"/>
          <w:sz w:val="24"/>
          <w:szCs w:val="24"/>
          <w:shd w:val="clear" w:color="auto" w:fill="FFFFFF"/>
        </w:rPr>
        <w:t>«</w:t>
      </w:r>
      <w:r w:rsidRPr="00472490">
        <w:rPr>
          <w:rFonts w:ascii="Times New Roman" w:hAnsi="Times New Roman" w:cs="Times New Roman"/>
          <w:b/>
          <w:color w:val="0C0E31"/>
          <w:sz w:val="24"/>
          <w:szCs w:val="24"/>
          <w:shd w:val="clear" w:color="auto" w:fill="FFFFFF"/>
        </w:rPr>
        <w:t>ПАРТИЗАНСКАЯ РАЙОННАЯ БОЛЬНИЦА</w:t>
      </w:r>
      <w:r w:rsidRPr="00472490">
        <w:rPr>
          <w:rFonts w:ascii="Times New Roman" w:hAnsi="Times New Roman" w:cs="Times New Roman"/>
          <w:b/>
          <w:color w:val="0C0E31"/>
          <w:sz w:val="24"/>
          <w:szCs w:val="24"/>
          <w:shd w:val="clear" w:color="auto" w:fill="FFFFFF"/>
        </w:rPr>
        <w:t>»</w:t>
      </w:r>
    </w:p>
    <w:p w:rsidR="006B0DE8" w:rsidRPr="00472490" w:rsidRDefault="00472490" w:rsidP="00BD6E2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2490">
        <w:rPr>
          <w:rFonts w:ascii="Times New Roman" w:hAnsi="Times New Roman" w:cs="Times New Roman"/>
          <w:color w:val="35383B"/>
          <w:szCs w:val="21"/>
          <w:shd w:val="clear" w:color="auto" w:fill="F1F2F3"/>
        </w:rPr>
        <w:t>663540, Красноярский край, Партизанский район, село Партизанское, Советская ул., д.47</w:t>
      </w:r>
    </w:p>
    <w:p w:rsidR="00472490" w:rsidRPr="00472490" w:rsidRDefault="00472490" w:rsidP="00BD6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23" w:rsidRPr="00472490" w:rsidRDefault="00BD6E23" w:rsidP="00472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9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D6E23" w:rsidRPr="00472490" w:rsidRDefault="00BD6E23" w:rsidP="00472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90">
        <w:rPr>
          <w:rFonts w:ascii="Times New Roman" w:hAnsi="Times New Roman" w:cs="Times New Roman"/>
          <w:b/>
          <w:sz w:val="28"/>
          <w:szCs w:val="28"/>
        </w:rPr>
        <w:t>рабочих мест, на которых проводилась оценка профессиональных рисков</w:t>
      </w:r>
    </w:p>
    <w:p w:rsidR="00C9395D" w:rsidRPr="00472490" w:rsidRDefault="00C9395D" w:rsidP="00BD6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960"/>
        <w:gridCol w:w="3400"/>
        <w:gridCol w:w="4560"/>
      </w:tblGrid>
      <w:tr w:rsidR="00472490" w:rsidRPr="00472490" w:rsidTr="00472490">
        <w:trPr>
          <w:trHeight w:val="1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bookmarkStart w:id="0" w:name="_GoBack"/>
        <w:bookmarkEnd w:id="0"/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</w:tr>
      <w:tr w:rsidR="00472490" w:rsidRPr="00472490" w:rsidTr="0047249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Врач-эпидемиолог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Главная 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поликлиникой-врач-педиатр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регистратор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регистратор.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процедурной.</w:t>
            </w:r>
          </w:p>
        </w:tc>
      </w:tr>
      <w:tr w:rsidR="00472490" w:rsidRPr="00472490" w:rsidTr="0047249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ЭВМ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Кастелянша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Гардеробщица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врачей-терапевтов участковых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Врач-участковый терапевт</w:t>
            </w:r>
          </w:p>
        </w:tc>
      </w:tr>
      <w:tr w:rsidR="00472490" w:rsidRPr="00472490" w:rsidTr="0047249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врачей-терапевтов участковых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Врач-участковый терапевт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врачей-терапевтов участковых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врачей-терапевтов участковых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 хирурга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 хирурга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Врач-детский хирург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 хирурга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 хирурга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 хирурга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 оториноларинголога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 оториноларинголога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 невролога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</w:tr>
      <w:tr w:rsidR="00472490" w:rsidRPr="00472490" w:rsidTr="0047249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 невролога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врачей-стоматологов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стоматолог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врачей-стоматологов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стоматолог.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врачей-стоматологов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стоматолог хирург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врачей-стоматологов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врачей-стоматологов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врача-эндокринолога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врача-эндокринолога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врача-эндокринолога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врача-офтальмолога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врача-офтальмолога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врача-дерматовенеролога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</w:p>
        </w:tc>
      </w:tr>
      <w:tr w:rsidR="00472490" w:rsidRPr="00472490" w:rsidTr="0047249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врача-дерматовенеролога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врача-инфекциониста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Врач-инфекционист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врача-инфекциониста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врача-кардиолога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врача-кардиолога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врачей-педиатров (участковых)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врачей-педиатров (участковых)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участковый.</w:t>
            </w:r>
          </w:p>
        </w:tc>
      </w:tr>
      <w:tr w:rsidR="00472490" w:rsidRPr="00472490" w:rsidTr="0047249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врачей-педиатров (участковых)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</w:tr>
      <w:tr w:rsidR="00472490" w:rsidRPr="00472490" w:rsidTr="00472490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врачей-педиатров (участковых)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участкового педиатра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врачей-педиатров (участковых)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участкового педиатра.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врача-акушер-гинеколог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врача-акушер-гинеколог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врача-акушер-гинеколог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врача-акушер-гинеколог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Организационно-методический кабинет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472490" w:rsidRPr="00472490" w:rsidTr="004724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Организационно-методический кабинет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Организационно-методический кабинет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статистик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Организационно-методический кабинет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ЭВМ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Организационно-методический кабинет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 ЭВМ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неотложной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Медико-социальный кабинет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работник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доврачебной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Смотровой кабинет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медицинской профилактики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организации медицинской помощи детям в образовательных организациях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организации медицинской помощи детям в образовательных организациях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организации медицинской помощи детям в образовательных организациях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Врач-функциональной диагностики</w:t>
            </w:r>
          </w:p>
        </w:tc>
      </w:tr>
      <w:tr w:rsidR="00472490" w:rsidRPr="00472490" w:rsidTr="0047249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функциональной диагностики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ультразвуковой диагностики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Врач-ультразвуковой диагностики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ультразвуковой диагностики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ультразвуковой диагностики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Рентгенокабинет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Рентгенокабинет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Рентгенокабинет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Рентгенокабинет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Рентгенокабинет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 (рентген-кабинета)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Рентгенокабинет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Уборщик служебных помещений (флюорографического,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маммографического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кабинетов)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клинического фармаколога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Врач-клинический фармаколог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Физиотерапевтический кабинет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Массажный кабинет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брат по массажу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Стерилизационная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стерилизационной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Стерилизационная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врача-эпидемиолога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Стерилизационная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дезинфектор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 КДЛ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лаборант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лаборант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лаборант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Кастелянша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Уборщик служебных </w:t>
            </w:r>
            <w:proofErr w:type="gram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помещений..</w:t>
            </w:r>
            <w:proofErr w:type="gramEnd"/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помещений.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Буфетчица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Приемный покой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Приемный покой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Приемный покой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Приемный покой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хирургическим отделением-врач-хирург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трансфузиолог</w:t>
            </w:r>
            <w:proofErr w:type="spellEnd"/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Педиатрическое отделение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терапевтическим отделением врач-терапевт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Врач-инфекционист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палатная.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</w:t>
            </w: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анестезиологии-реанимации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анестезиологии-реанимации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анестезиологии-реанимации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анестезиологии-реанимации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анестезиологии-реанимации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скорой медицинской помощи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скорой медицинской помощи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скорой медицинской помощи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скорой медицинской помощи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скорой медицинской помощи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скорой медицинской помощи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скорой медицинской помощи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скорой медицинской помощи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скорой медицинской помощи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скорой медицинской помощи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скорой медицинской помощи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скорой медицинской помощи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Минская участковая больница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(Минской УБ)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(Минской УБ)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стоматолог общей практики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(Минской УБ)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врача общей практики 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(Минской УБ)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(Минской УБ)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(Минской УБ)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(Минской УБ)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при </w:t>
            </w:r>
            <w:proofErr w:type="gram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  Минской</w:t>
            </w:r>
            <w:proofErr w:type="gram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при </w:t>
            </w:r>
            <w:proofErr w:type="gram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  Минской</w:t>
            </w:r>
            <w:proofErr w:type="gram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при </w:t>
            </w:r>
            <w:proofErr w:type="gram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  Минской</w:t>
            </w:r>
            <w:proofErr w:type="gram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Общебольничный немедицинский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Общебольничный немедицинский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Запасно-Имбежская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 (заведующий врачебной амбулатории)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Запасно-Имбежская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Запасно-Имбежская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врача общей практики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Запасно-Имбежская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процедурной 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Запасно-Имбежская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-Рыбная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 (заведующий врачебной амбулатории)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-Рыбная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 (заведующий врачебной амбулатории)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-Рыбная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-Рыбная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-Рыбная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-Рыбная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-Рыбная врачебная амбулатория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Хабайдакский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Хабайдакский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Ивановский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Ивановский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организации медицинской помощи детям в образовательных организациях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Хайдакский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Хайдакский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Калиновский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Калиновский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Солонечно-Талинский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пунктом-акушерка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Солонечно-Талинский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Солонечно-Талинский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Ново-Михайловский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Богуславский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Богуславский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Ивашихинский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пунктом-медицинская сестра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Ивашихинский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Кожелакский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Кожелакский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Стойбинский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пунктом-акушерка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Стойбинский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Стойбинский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Стойбинский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Иннокентьевский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Заведующая фельдшерско-акушерским пунктом-фельдшер 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Иннокентьевский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Асафьевский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Асафьевский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Новопокровский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фельдшерско-акушерским пунктом-фельдшер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Новопокровский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</w:t>
            </w:r>
            <w:proofErr w:type="spellEnd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-акушерский пункт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персонал/Планово-экономический отдел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персонал/Планово-экономический отдел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персонал/Планово-экономический отдел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 (в т. ч. специалист в сфере закупок)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персонал/Отдел закупок-контрактная служба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Юрисконсульт (руководитель контрактной службы)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персонал/Бухгалтерия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персонал/Бухгалтерия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бухгалтер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персонал/Бухгалтерия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расчетной группы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персонал/Бухгалтерия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материальной группы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персонал/Бухгалтерия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финансовому учету (в т.ч. специалист в сфере закупок)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персонал/Отдел кадров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кадрам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персонал/Отдел кадров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кадрам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персонал/Кабинет юрисконсульта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персонал/Отдел информационных технологий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программист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персонал/Приемная главного врача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руководителя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персонал/Кабинет по охране труда и гражданской обороне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охране труда</w:t>
            </w:r>
          </w:p>
        </w:tc>
      </w:tr>
      <w:tr w:rsidR="00472490" w:rsidRPr="00472490" w:rsidTr="004724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персонал/Кабинет по охране труда и гражданской обороне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гражданской обороне и мобилизационной работе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персонал/Прочий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хозяйственного отдела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персонал/Прочий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персонал/Прочий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персонал/Прочий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Электромонтёр (электрик)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персонал/Прочий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Электромонтёр (электрик)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персонал/Прочий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Газоэлектросварщик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персонал/Прочий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персонал/Прочий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персонал/Прочий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персонал/Прочий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персонал/Прочий персонал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территории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персонал/Пищеблок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персонал/Пищеблок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 по кухне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персонал/Отдел автотранспорта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персонал/Отдел автотранспорта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автомобиля.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персонал/Отдел автотранспорта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бюджет/Поликлиника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бюджет/Кабинет врача-дерматовенеролога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бюджет/Кабинет врача-дерматовенеролога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бюджет/Кабинет врача-психиатра-нарколога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бюджет/Кабинет врача-психиатра-нарколога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бюджет/Кабинет врача-психиатра-нарколога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бюджет/Кабинет врача-фтизиатра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бюджет/Кабинет врача-фтизиатра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бюджет/Кабинет врача-психиатра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бюджет/Кабинет врача-психиатра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бюджет/Стационар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бюджет/Стационар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бюджет/Стоматологический кабинет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стоматолог-ортопед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бюджет/Стоматологический кабинет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бюджет/Отделение сестринского ухода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бюджет/Отделение сестринского ухода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</w:tr>
      <w:tr w:rsidR="00472490" w:rsidRPr="00472490" w:rsidTr="00472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бюджет/Пищеблок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бюджет/Отделение платных услуг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бюджет/Отделение платных услуг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врача </w:t>
            </w:r>
            <w:proofErr w:type="spellStart"/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профпатолога</w:t>
            </w:r>
            <w:proofErr w:type="spellEnd"/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бюджет/Отделение платных услуг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брат по массажу</w:t>
            </w:r>
          </w:p>
        </w:tc>
      </w:tr>
      <w:tr w:rsidR="00472490" w:rsidRPr="00472490" w:rsidTr="004724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бюджет/Отделение платных услуг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90" w:rsidRPr="00472490" w:rsidRDefault="00472490" w:rsidP="0047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Кассир</w:t>
            </w:r>
          </w:p>
        </w:tc>
      </w:tr>
    </w:tbl>
    <w:p w:rsidR="00472490" w:rsidRPr="00472490" w:rsidRDefault="00472490" w:rsidP="00BD6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2490" w:rsidRPr="00472490" w:rsidSect="00BD6E2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23"/>
    <w:rsid w:val="001465F0"/>
    <w:rsid w:val="00215C6B"/>
    <w:rsid w:val="00386345"/>
    <w:rsid w:val="00472490"/>
    <w:rsid w:val="0048032B"/>
    <w:rsid w:val="005E6DAE"/>
    <w:rsid w:val="005F46EB"/>
    <w:rsid w:val="0068460E"/>
    <w:rsid w:val="006B0DE8"/>
    <w:rsid w:val="00794B56"/>
    <w:rsid w:val="009B4D4D"/>
    <w:rsid w:val="009D7B5B"/>
    <w:rsid w:val="00A74CFE"/>
    <w:rsid w:val="00A936D1"/>
    <w:rsid w:val="00AF231B"/>
    <w:rsid w:val="00B430DA"/>
    <w:rsid w:val="00BD6E23"/>
    <w:rsid w:val="00C9395D"/>
    <w:rsid w:val="00E72D14"/>
    <w:rsid w:val="00F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0442"/>
  <w15:chartTrackingRefBased/>
  <w15:docId w15:val="{FAC69309-79FA-48D6-B192-2E6C6F6D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66516"/>
    <w:pPr>
      <w:numPr>
        <w:numId w:val="1"/>
      </w:numPr>
      <w:suppressAutoHyphens/>
      <w:spacing w:before="280" w:after="28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 w:eastAsia="ar-SA"/>
    </w:rPr>
  </w:style>
  <w:style w:type="paragraph" w:styleId="3">
    <w:name w:val="heading 3"/>
    <w:basedOn w:val="a"/>
    <w:next w:val="a0"/>
    <w:link w:val="30"/>
    <w:qFormat/>
    <w:rsid w:val="00F66516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D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66516"/>
    <w:rPr>
      <w:rFonts w:ascii="Cambria" w:eastAsia="Times New Roman" w:hAnsi="Cambria" w:cs="Cambria"/>
      <w:b/>
      <w:bCs/>
      <w:color w:val="365F91"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F66516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paragraph" w:styleId="a0">
    <w:name w:val="Body Text"/>
    <w:basedOn w:val="a"/>
    <w:link w:val="a5"/>
    <w:uiPriority w:val="99"/>
    <w:semiHidden/>
    <w:unhideWhenUsed/>
    <w:rsid w:val="00F6651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66516"/>
  </w:style>
  <w:style w:type="character" w:customStyle="1" w:styleId="addresswidgetwrapper-yuh2">
    <w:name w:val="addresswidget_wrapper_-yuh2"/>
    <w:basedOn w:val="a1"/>
    <w:rsid w:val="00E72D14"/>
  </w:style>
  <w:style w:type="character" w:styleId="a6">
    <w:name w:val="Hyperlink"/>
    <w:basedOn w:val="a1"/>
    <w:uiPriority w:val="99"/>
    <w:semiHidden/>
    <w:unhideWhenUsed/>
    <w:rsid w:val="00472490"/>
    <w:rPr>
      <w:color w:val="0563C1"/>
      <w:u w:val="single"/>
    </w:rPr>
  </w:style>
  <w:style w:type="character" w:styleId="a7">
    <w:name w:val="FollowedHyperlink"/>
    <w:basedOn w:val="a1"/>
    <w:uiPriority w:val="99"/>
    <w:semiHidden/>
    <w:unhideWhenUsed/>
    <w:rsid w:val="00472490"/>
    <w:rPr>
      <w:color w:val="954F72"/>
      <w:u w:val="single"/>
    </w:rPr>
  </w:style>
  <w:style w:type="paragraph" w:customStyle="1" w:styleId="msonormal0">
    <w:name w:val="msonormal"/>
    <w:basedOn w:val="a"/>
    <w:rsid w:val="0047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7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7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7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7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7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2022-02-14T07:17:00Z</dcterms:created>
  <dcterms:modified xsi:type="dcterms:W3CDTF">2022-11-08T05:22:00Z</dcterms:modified>
</cp:coreProperties>
</file>